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136" w:rsidRPr="00417A62" w:rsidRDefault="00DB5424" w:rsidP="00FE68F0">
      <w:pPr>
        <w:jc w:val="center"/>
        <w:rPr>
          <w:rFonts w:ascii="Garamond" w:hAnsi="Garamond"/>
          <w:b/>
          <w:bCs/>
          <w:smallCaps/>
          <w:color w:val="008000"/>
          <w:spacing w:val="60"/>
          <w:sz w:val="48"/>
          <w:szCs w:val="48"/>
        </w:rPr>
      </w:pPr>
      <w:r w:rsidRPr="00417A62">
        <w:rPr>
          <w:b/>
          <w:bCs/>
          <w:noProof/>
          <w:color w:val="008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A62">
        <w:rPr>
          <w:b/>
          <w:bCs/>
          <w:noProof/>
          <w:color w:val="008000"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84201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14" y="21200"/>
                <wp:lineTo x="2101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36" w:rsidRPr="00417A62">
        <w:rPr>
          <w:rFonts w:ascii="Garamond" w:hAnsi="Garamond"/>
          <w:b/>
          <w:bCs/>
          <w:smallCaps/>
          <w:color w:val="008000"/>
          <w:spacing w:val="60"/>
          <w:sz w:val="48"/>
          <w:szCs w:val="48"/>
        </w:rPr>
        <w:t xml:space="preserve">Ente </w:t>
      </w:r>
      <w:r w:rsidR="001855EB" w:rsidRPr="00417A62">
        <w:rPr>
          <w:rFonts w:ascii="Garamond" w:hAnsi="Garamond"/>
          <w:b/>
          <w:bCs/>
          <w:smallCaps/>
          <w:color w:val="008000"/>
          <w:spacing w:val="60"/>
          <w:sz w:val="48"/>
          <w:szCs w:val="48"/>
        </w:rPr>
        <w:t>Parco Regionale</w:t>
      </w:r>
    </w:p>
    <w:p w:rsidR="001855EB" w:rsidRPr="00417A62" w:rsidRDefault="001855EB" w:rsidP="00FE68F0">
      <w:pPr>
        <w:jc w:val="center"/>
        <w:rPr>
          <w:rFonts w:ascii="Garamond" w:hAnsi="Garamond"/>
          <w:b/>
          <w:bCs/>
          <w:smallCaps/>
          <w:color w:val="008000"/>
          <w:spacing w:val="60"/>
          <w:sz w:val="48"/>
          <w:szCs w:val="48"/>
        </w:rPr>
      </w:pPr>
      <w:r w:rsidRPr="00417A62">
        <w:rPr>
          <w:rFonts w:ascii="Garamond" w:hAnsi="Garamond"/>
          <w:b/>
          <w:bCs/>
          <w:smallCaps/>
          <w:color w:val="008000"/>
          <w:spacing w:val="60"/>
          <w:sz w:val="48"/>
          <w:szCs w:val="48"/>
        </w:rPr>
        <w:t>del</w:t>
      </w:r>
    </w:p>
    <w:p w:rsidR="001855EB" w:rsidRPr="00417A62" w:rsidRDefault="001855EB" w:rsidP="00FE68F0">
      <w:pPr>
        <w:jc w:val="center"/>
        <w:rPr>
          <w:rFonts w:ascii="Garamond" w:hAnsi="Garamond"/>
          <w:b/>
          <w:bCs/>
          <w:smallCaps/>
          <w:color w:val="CC9900"/>
          <w:spacing w:val="60"/>
          <w:sz w:val="48"/>
          <w:szCs w:val="48"/>
        </w:rPr>
      </w:pPr>
      <w:r w:rsidRPr="00417A62">
        <w:rPr>
          <w:rFonts w:ascii="Garamond" w:hAnsi="Garamond"/>
          <w:b/>
          <w:bCs/>
          <w:smallCaps/>
          <w:color w:val="CC9900"/>
          <w:spacing w:val="60"/>
          <w:sz w:val="48"/>
          <w:szCs w:val="48"/>
        </w:rPr>
        <w:t>Taburno Camposauro</w:t>
      </w:r>
    </w:p>
    <w:p w:rsidR="006676A5" w:rsidRDefault="006676A5" w:rsidP="006676A5">
      <w:pPr>
        <w:jc w:val="center"/>
        <w:rPr>
          <w:rFonts w:ascii="Garamond" w:hAnsi="Garamond"/>
          <w:sz w:val="22"/>
          <w:szCs w:val="22"/>
        </w:rPr>
      </w:pPr>
    </w:p>
    <w:p w:rsidR="00417A62" w:rsidRDefault="00417A62" w:rsidP="006676A5">
      <w:pPr>
        <w:jc w:val="center"/>
        <w:rPr>
          <w:rFonts w:ascii="Garamond" w:hAnsi="Garamond"/>
          <w:sz w:val="22"/>
          <w:szCs w:val="22"/>
        </w:rPr>
      </w:pPr>
    </w:p>
    <w:p w:rsidR="00417A62" w:rsidRDefault="00417A62" w:rsidP="006676A5">
      <w:pPr>
        <w:jc w:val="center"/>
        <w:rPr>
          <w:rFonts w:ascii="Garamond" w:hAnsi="Garamond"/>
          <w:sz w:val="22"/>
          <w:szCs w:val="22"/>
        </w:rPr>
      </w:pPr>
    </w:p>
    <w:p w:rsidR="00A93F95" w:rsidRPr="00195002" w:rsidRDefault="00A93F95" w:rsidP="00A93F95">
      <w:pPr>
        <w:jc w:val="right"/>
        <w:rPr>
          <w:b/>
          <w:bCs/>
        </w:rPr>
      </w:pPr>
    </w:p>
    <w:p w:rsidR="00195002" w:rsidRDefault="00195002" w:rsidP="00195002">
      <w:pPr>
        <w:jc w:val="center"/>
        <w:rPr>
          <w:b/>
          <w:bCs/>
          <w:color w:val="1F3864"/>
        </w:rPr>
      </w:pPr>
      <w:r>
        <w:rPr>
          <w:b/>
          <w:bCs/>
          <w:color w:val="1F3864"/>
        </w:rPr>
        <w:t>CORSO FORMAZIONE DOCENTI</w:t>
      </w:r>
    </w:p>
    <w:p w:rsidR="00195002" w:rsidRDefault="00195002" w:rsidP="00195002">
      <w:pPr>
        <w:jc w:val="center"/>
        <w:rPr>
          <w:b/>
          <w:bCs/>
          <w:color w:val="1F3864"/>
        </w:rPr>
      </w:pPr>
      <w:r>
        <w:rPr>
          <w:b/>
          <w:bCs/>
          <w:color w:val="1F3864"/>
        </w:rPr>
        <w:t>Anno scolastico 2023/24</w:t>
      </w:r>
    </w:p>
    <w:p w:rsidR="00195002" w:rsidRDefault="00195002" w:rsidP="00737840">
      <w:pPr>
        <w:jc w:val="both"/>
        <w:rPr>
          <w:color w:val="1F3864"/>
        </w:rPr>
      </w:pPr>
    </w:p>
    <w:p w:rsidR="00195002" w:rsidRDefault="00195002" w:rsidP="00417A62">
      <w:pPr>
        <w:jc w:val="center"/>
        <w:rPr>
          <w:b/>
          <w:bCs/>
          <w:i/>
          <w:iCs/>
          <w:color w:val="1F3864"/>
        </w:rPr>
      </w:pPr>
      <w:r>
        <w:rPr>
          <w:b/>
          <w:bCs/>
          <w:i/>
          <w:iCs/>
          <w:color w:val="1F3864"/>
        </w:rPr>
        <w:t>IL PATRIMONIO GEOLOGICO E AMBIENTALE STRUMENTO DI CONSAPEVOLEZZA E DI EDUCAZIONE ALLA SOSTENIBILITÀ</w:t>
      </w:r>
      <w:r w:rsidR="000B4521">
        <w:rPr>
          <w:b/>
          <w:bCs/>
          <w:i/>
          <w:iCs/>
          <w:color w:val="1F3864"/>
        </w:rPr>
        <w:t xml:space="preserve"> </w:t>
      </w:r>
      <w:r w:rsidR="00417A62">
        <w:rPr>
          <w:b/>
          <w:bCs/>
          <w:i/>
          <w:iCs/>
          <w:color w:val="1F3864"/>
        </w:rPr>
        <w:t xml:space="preserve">DEL PARCO REGIONALE DEL </w:t>
      </w:r>
      <w:r w:rsidR="0035106A">
        <w:rPr>
          <w:b/>
          <w:bCs/>
          <w:i/>
          <w:iCs/>
          <w:color w:val="1F3864"/>
        </w:rPr>
        <w:t>TABURNO-CAMPOSAURO GEOPARK</w:t>
      </w:r>
    </w:p>
    <w:p w:rsidR="00195002" w:rsidRDefault="00195002" w:rsidP="00737840">
      <w:pPr>
        <w:jc w:val="both"/>
        <w:rPr>
          <w:color w:val="1F3864"/>
        </w:rPr>
      </w:pPr>
    </w:p>
    <w:p w:rsidR="00195002" w:rsidRDefault="00195002" w:rsidP="00737840">
      <w:pPr>
        <w:jc w:val="both"/>
      </w:pPr>
    </w:p>
    <w:p w:rsidR="00195002" w:rsidRDefault="00195002" w:rsidP="00737840">
      <w:pPr>
        <w:jc w:val="both"/>
        <w:rPr>
          <w:b/>
          <w:bCs/>
          <w:color w:val="1F3864"/>
          <w:u w:val="single"/>
        </w:rPr>
      </w:pPr>
      <w:r>
        <w:rPr>
          <w:b/>
          <w:bCs/>
          <w:color w:val="1F3864"/>
          <w:u w:val="single"/>
        </w:rPr>
        <w:t xml:space="preserve">TEMA E OBIETTIVI DEL CORSO </w:t>
      </w:r>
    </w:p>
    <w:p w:rsidR="00417A62" w:rsidRDefault="00417A62" w:rsidP="00737840">
      <w:pPr>
        <w:jc w:val="both"/>
        <w:rPr>
          <w:color w:val="1F3864"/>
        </w:rPr>
      </w:pPr>
      <w:r>
        <w:rPr>
          <w:color w:val="1F3864"/>
        </w:rPr>
        <w:t xml:space="preserve">L’Ente </w:t>
      </w:r>
      <w:r w:rsidR="00195002">
        <w:rPr>
          <w:color w:val="1F3864"/>
        </w:rPr>
        <w:t xml:space="preserve">Parco Regionale del Taburno-Camposauro ha intenzione di organizzare </w:t>
      </w:r>
      <w:r>
        <w:rPr>
          <w:color w:val="1F3864"/>
        </w:rPr>
        <w:t xml:space="preserve">un </w:t>
      </w:r>
      <w:r w:rsidR="00195002">
        <w:rPr>
          <w:color w:val="1F3864"/>
        </w:rPr>
        <w:t>cors</w:t>
      </w:r>
      <w:r>
        <w:rPr>
          <w:color w:val="1F3864"/>
        </w:rPr>
        <w:t>o</w:t>
      </w:r>
      <w:r w:rsidR="00195002">
        <w:rPr>
          <w:color w:val="1F3864"/>
        </w:rPr>
        <w:t xml:space="preserve"> di formazione rivolt</w:t>
      </w:r>
      <w:r>
        <w:rPr>
          <w:color w:val="1F3864"/>
        </w:rPr>
        <w:t>o</w:t>
      </w:r>
      <w:r w:rsidR="00195002">
        <w:rPr>
          <w:color w:val="1F3864"/>
        </w:rPr>
        <w:t xml:space="preserve"> agli insegnanti delle scuole di ogni ordine e grado </w:t>
      </w:r>
      <w:r>
        <w:rPr>
          <w:color w:val="1F3864"/>
        </w:rPr>
        <w:t>rientranti nell’</w:t>
      </w:r>
      <w:r w:rsidR="00195002">
        <w:rPr>
          <w:color w:val="1F3864"/>
        </w:rPr>
        <w:t xml:space="preserve">area Parco. </w:t>
      </w:r>
    </w:p>
    <w:p w:rsidR="00195002" w:rsidRDefault="00195002" w:rsidP="00737840">
      <w:pPr>
        <w:jc w:val="both"/>
        <w:rPr>
          <w:color w:val="1F3864"/>
        </w:rPr>
      </w:pPr>
      <w:r>
        <w:rPr>
          <w:color w:val="1F3864"/>
        </w:rPr>
        <w:t>Il patrimonio geologico, unito al patrimonio ambientale e culturale, è un valore aggiunto del territorio del Parco, in lista per l’ambito riconoscimento UNESCO Global Geopark grazie alle caratteristiche geologiche uniche a livello mondiale e alla strategia di sviluppo sostenibile adottata.</w:t>
      </w:r>
    </w:p>
    <w:p w:rsidR="00417A62" w:rsidRDefault="00195002" w:rsidP="00737840">
      <w:pPr>
        <w:jc w:val="both"/>
        <w:rPr>
          <w:color w:val="1F3864"/>
        </w:rPr>
      </w:pPr>
      <w:r>
        <w:rPr>
          <w:color w:val="1F3864"/>
        </w:rPr>
        <w:t>Proprio per divulgare al meglio il valore geologico del Taburno-Camposauro e incentivarne una fruizione consapevole, l’Ente Parc</w:t>
      </w:r>
      <w:r w:rsidR="00417A62">
        <w:rPr>
          <w:color w:val="1F3864"/>
        </w:rPr>
        <w:t>o</w:t>
      </w:r>
      <w:r>
        <w:rPr>
          <w:color w:val="1F3864"/>
        </w:rPr>
        <w:t xml:space="preserve"> ha </w:t>
      </w:r>
      <w:r w:rsidR="00417A62">
        <w:rPr>
          <w:color w:val="1F3864"/>
        </w:rPr>
        <w:t>organizzato la settimana del</w:t>
      </w:r>
      <w:r>
        <w:rPr>
          <w:color w:val="1F3864"/>
        </w:rPr>
        <w:t xml:space="preserve"> “</w:t>
      </w:r>
      <w:r>
        <w:rPr>
          <w:i/>
          <w:iCs/>
          <w:color w:val="1F3864"/>
        </w:rPr>
        <w:t>Taburno-Camposauro GeoPark</w:t>
      </w:r>
      <w:r>
        <w:rPr>
          <w:color w:val="1F3864"/>
        </w:rPr>
        <w:t>”</w:t>
      </w:r>
      <w:r w:rsidR="00417A62">
        <w:rPr>
          <w:color w:val="1F3864"/>
        </w:rPr>
        <w:t xml:space="preserve"> che si terrà dal 25 al 31 marzo, durante la quale si svolgeranno diverse attività per promuovere e far conoscere i geositi presenti sul Taburno Camposauro</w:t>
      </w:r>
      <w:r>
        <w:rPr>
          <w:color w:val="1F3864"/>
        </w:rPr>
        <w:t xml:space="preserve">. </w:t>
      </w:r>
    </w:p>
    <w:p w:rsidR="00D836E1" w:rsidRDefault="00195002" w:rsidP="00737840">
      <w:pPr>
        <w:jc w:val="both"/>
        <w:rPr>
          <w:color w:val="1F3864"/>
        </w:rPr>
      </w:pPr>
      <w:r>
        <w:rPr>
          <w:color w:val="1F3864"/>
        </w:rPr>
        <w:t xml:space="preserve">Il </w:t>
      </w:r>
      <w:r w:rsidR="00417A62">
        <w:rPr>
          <w:color w:val="1F3864"/>
        </w:rPr>
        <w:t>corso</w:t>
      </w:r>
      <w:r>
        <w:rPr>
          <w:color w:val="1F3864"/>
        </w:rPr>
        <w:t xml:space="preserve"> si pone come obiettivo quello di guidare con parole semplici a capire il motivo dell’importanza del massiccio appenninico per lo studio della Terra e i segreti della sua eccezionale bellezza. Pertanto, il corso è stato </w:t>
      </w:r>
      <w:r w:rsidR="00417A62">
        <w:rPr>
          <w:color w:val="1F3864"/>
        </w:rPr>
        <w:t>strutturato</w:t>
      </w:r>
      <w:r>
        <w:rPr>
          <w:color w:val="1F3864"/>
        </w:rPr>
        <w:t xml:space="preserve"> con l’obiettivo di </w:t>
      </w:r>
      <w:r w:rsidR="00417A62">
        <w:rPr>
          <w:color w:val="1F3864"/>
        </w:rPr>
        <w:t>presentare ed approfondire i</w:t>
      </w:r>
      <w:r>
        <w:rPr>
          <w:color w:val="1F3864"/>
        </w:rPr>
        <w:t>l patrimonio geologico e ambientale ed efficace supporto narrativo e di approfondimento sui temi della geologia e del paesaggio nell’ambito delle attività scolastiche e di educazione ambitale e alla sostenibilità.</w:t>
      </w:r>
    </w:p>
    <w:p w:rsidR="00195002" w:rsidRDefault="00195002" w:rsidP="00737840">
      <w:pPr>
        <w:jc w:val="both"/>
        <w:rPr>
          <w:color w:val="1F3864"/>
        </w:rPr>
      </w:pPr>
    </w:p>
    <w:p w:rsidR="00195002" w:rsidRDefault="00195002" w:rsidP="00737840">
      <w:pPr>
        <w:jc w:val="both"/>
        <w:rPr>
          <w:color w:val="1F3864"/>
        </w:rPr>
      </w:pPr>
    </w:p>
    <w:p w:rsidR="00195002" w:rsidRDefault="00195002" w:rsidP="00737840">
      <w:pPr>
        <w:jc w:val="both"/>
        <w:rPr>
          <w:color w:val="1F3864"/>
          <w:u w:val="single"/>
        </w:rPr>
      </w:pPr>
      <w:r>
        <w:rPr>
          <w:b/>
          <w:bCs/>
          <w:color w:val="1F3864"/>
          <w:u w:val="single"/>
        </w:rPr>
        <w:t>MODALITÀ DI SVOLGIMENTO</w:t>
      </w:r>
      <w:r>
        <w:rPr>
          <w:color w:val="1F3864"/>
          <w:u w:val="single"/>
        </w:rPr>
        <w:t xml:space="preserve"> </w:t>
      </w:r>
    </w:p>
    <w:p w:rsidR="00123FCF" w:rsidRDefault="00195002" w:rsidP="00737840">
      <w:pPr>
        <w:jc w:val="both"/>
        <w:rPr>
          <w:color w:val="1F3864"/>
        </w:rPr>
      </w:pPr>
      <w:r>
        <w:rPr>
          <w:color w:val="1F3864"/>
        </w:rPr>
        <w:t xml:space="preserve">Il corso sarà </w:t>
      </w:r>
      <w:r w:rsidR="00911936">
        <w:rPr>
          <w:color w:val="1F3864"/>
        </w:rPr>
        <w:t>suddiviso</w:t>
      </w:r>
      <w:r>
        <w:rPr>
          <w:color w:val="1F3864"/>
        </w:rPr>
        <w:t xml:space="preserve"> in due mo</w:t>
      </w:r>
      <w:r w:rsidR="00417A62">
        <w:rPr>
          <w:color w:val="1F3864"/>
        </w:rPr>
        <w:t>duli</w:t>
      </w:r>
      <w:r>
        <w:rPr>
          <w:color w:val="1F3864"/>
        </w:rPr>
        <w:t xml:space="preserve">: </w:t>
      </w:r>
    </w:p>
    <w:p w:rsidR="00123FCF" w:rsidRDefault="00195002" w:rsidP="00737840">
      <w:pPr>
        <w:jc w:val="both"/>
        <w:rPr>
          <w:color w:val="1F3864"/>
        </w:rPr>
      </w:pPr>
      <w:r>
        <w:rPr>
          <w:color w:val="1F3864"/>
        </w:rPr>
        <w:t xml:space="preserve">1° modulo: dalle </w:t>
      </w:r>
      <w:r w:rsidR="00417A62">
        <w:rPr>
          <w:color w:val="1F3864"/>
        </w:rPr>
        <w:t>9</w:t>
      </w:r>
      <w:r>
        <w:rPr>
          <w:color w:val="1F3864"/>
        </w:rPr>
        <w:t>.00 alle 1</w:t>
      </w:r>
      <w:r w:rsidR="00417A62">
        <w:rPr>
          <w:color w:val="1F3864"/>
        </w:rPr>
        <w:t>1</w:t>
      </w:r>
      <w:r>
        <w:rPr>
          <w:color w:val="1F3864"/>
        </w:rPr>
        <w:t>.00</w:t>
      </w:r>
    </w:p>
    <w:p w:rsidR="00911936" w:rsidRDefault="00195002" w:rsidP="00737840">
      <w:pPr>
        <w:jc w:val="both"/>
        <w:rPr>
          <w:color w:val="1F3864"/>
        </w:rPr>
      </w:pPr>
      <w:r>
        <w:rPr>
          <w:color w:val="1F3864"/>
        </w:rPr>
        <w:t xml:space="preserve">2° modulo: dalle </w:t>
      </w:r>
      <w:r w:rsidR="00B5430D">
        <w:rPr>
          <w:color w:val="1F3864"/>
        </w:rPr>
        <w:t>1</w:t>
      </w:r>
      <w:r w:rsidR="00417A62">
        <w:rPr>
          <w:color w:val="1F3864"/>
        </w:rPr>
        <w:t>1</w:t>
      </w:r>
      <w:r w:rsidR="00B5430D">
        <w:rPr>
          <w:color w:val="1F3864"/>
        </w:rPr>
        <w:t xml:space="preserve">:00 </w:t>
      </w:r>
      <w:r>
        <w:rPr>
          <w:color w:val="1F3864"/>
        </w:rPr>
        <w:t xml:space="preserve">alle </w:t>
      </w:r>
      <w:r w:rsidR="00417A62">
        <w:rPr>
          <w:color w:val="1F3864"/>
        </w:rPr>
        <w:t xml:space="preserve">13:00 </w:t>
      </w:r>
      <w:r>
        <w:rPr>
          <w:color w:val="1F3864"/>
        </w:rPr>
        <w:t xml:space="preserve"> </w:t>
      </w:r>
    </w:p>
    <w:p w:rsidR="00195002" w:rsidRDefault="00195002" w:rsidP="00737840">
      <w:pPr>
        <w:jc w:val="both"/>
        <w:rPr>
          <w:color w:val="1F3864"/>
        </w:rPr>
      </w:pPr>
      <w:r>
        <w:rPr>
          <w:color w:val="1F3864"/>
        </w:rPr>
        <w:t xml:space="preserve">Il corso </w:t>
      </w:r>
      <w:r w:rsidR="00911936">
        <w:rPr>
          <w:color w:val="1F3864"/>
        </w:rPr>
        <w:t xml:space="preserve">si svolgerà </w:t>
      </w:r>
      <w:r w:rsidR="001609D8">
        <w:rPr>
          <w:color w:val="1F3864"/>
        </w:rPr>
        <w:t xml:space="preserve">nella </w:t>
      </w:r>
      <w:r w:rsidR="00911936">
        <w:rPr>
          <w:color w:val="1F3864"/>
        </w:rPr>
        <w:t xml:space="preserve">giornata </w:t>
      </w:r>
      <w:r w:rsidR="001609D8">
        <w:rPr>
          <w:color w:val="1F3864"/>
        </w:rPr>
        <w:t xml:space="preserve">di giovedì 30 marzo </w:t>
      </w:r>
      <w:r>
        <w:rPr>
          <w:color w:val="1F3864"/>
        </w:rPr>
        <w:t xml:space="preserve">con un minimo di </w:t>
      </w:r>
      <w:r w:rsidR="00911936">
        <w:rPr>
          <w:color w:val="1F3864"/>
        </w:rPr>
        <w:t>10</w:t>
      </w:r>
      <w:r>
        <w:rPr>
          <w:color w:val="1F3864"/>
        </w:rPr>
        <w:t xml:space="preserve"> partecipanti e prevede un massimo di </w:t>
      </w:r>
      <w:r w:rsidR="00911936">
        <w:rPr>
          <w:color w:val="1F3864"/>
        </w:rPr>
        <w:t>30</w:t>
      </w:r>
      <w:r>
        <w:rPr>
          <w:color w:val="1F3864"/>
        </w:rPr>
        <w:t xml:space="preserve"> partecipanti.</w:t>
      </w:r>
    </w:p>
    <w:p w:rsidR="00B5430D" w:rsidRDefault="00B5430D" w:rsidP="00737840">
      <w:pPr>
        <w:jc w:val="both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207"/>
        <w:gridCol w:w="4765"/>
      </w:tblGrid>
      <w:tr w:rsidR="00417A62" w:rsidTr="00911936">
        <w:trPr>
          <w:trHeight w:val="451"/>
        </w:trPr>
        <w:tc>
          <w:tcPr>
            <w:tcW w:w="1668" w:type="dxa"/>
            <w:shd w:val="clear" w:color="auto" w:fill="auto"/>
          </w:tcPr>
          <w:p w:rsidR="00123FCF" w:rsidRDefault="00123FCF" w:rsidP="00911936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</w:rPr>
              <w:t>DURATA</w:t>
            </w:r>
          </w:p>
        </w:tc>
        <w:tc>
          <w:tcPr>
            <w:tcW w:w="3260" w:type="dxa"/>
            <w:shd w:val="clear" w:color="auto" w:fill="auto"/>
          </w:tcPr>
          <w:p w:rsidR="00123FCF" w:rsidRDefault="00123FCF" w:rsidP="00911936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</w:rPr>
              <w:t>MODULI</w:t>
            </w:r>
          </w:p>
        </w:tc>
        <w:tc>
          <w:tcPr>
            <w:tcW w:w="4850" w:type="dxa"/>
            <w:shd w:val="clear" w:color="auto" w:fill="auto"/>
          </w:tcPr>
          <w:p w:rsidR="00123FCF" w:rsidRDefault="00123FCF" w:rsidP="00911936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</w:rPr>
              <w:t>DETTAGLIO PROGRAMMA</w:t>
            </w:r>
          </w:p>
        </w:tc>
      </w:tr>
      <w:tr w:rsidR="00911936" w:rsidTr="00911936">
        <w:trPr>
          <w:trHeight w:val="2952"/>
        </w:trPr>
        <w:tc>
          <w:tcPr>
            <w:tcW w:w="1668" w:type="dxa"/>
            <w:shd w:val="clear" w:color="auto" w:fill="auto"/>
          </w:tcPr>
          <w:p w:rsidR="00123FCF" w:rsidRDefault="00123FCF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123FCF" w:rsidRDefault="00123FCF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123FCF" w:rsidRDefault="00123FCF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123FCF" w:rsidRDefault="00123FCF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123FCF" w:rsidRDefault="00123FCF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123FCF" w:rsidRDefault="00123FCF" w:rsidP="00911936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color w:val="1F3864"/>
              </w:rPr>
              <w:t>2 ORE</w:t>
            </w:r>
          </w:p>
        </w:tc>
        <w:tc>
          <w:tcPr>
            <w:tcW w:w="3260" w:type="dxa"/>
            <w:shd w:val="clear" w:color="auto" w:fill="auto"/>
          </w:tcPr>
          <w:p w:rsidR="00911936" w:rsidRDefault="00911936">
            <w:pPr>
              <w:jc w:val="center"/>
              <w:rPr>
                <w:b/>
                <w:bCs/>
                <w:color w:val="1F3864"/>
              </w:rPr>
            </w:pPr>
          </w:p>
          <w:p w:rsidR="00123FCF" w:rsidRDefault="00123FCF">
            <w:pPr>
              <w:jc w:val="center"/>
              <w:rPr>
                <w:b/>
                <w:bCs/>
                <w:color w:val="1F3864"/>
              </w:rPr>
            </w:pPr>
            <w:r>
              <w:rPr>
                <w:b/>
                <w:bCs/>
                <w:color w:val="1F3864"/>
              </w:rPr>
              <w:t>1° MODULO</w:t>
            </w:r>
          </w:p>
          <w:p w:rsidR="00123FCF" w:rsidRDefault="00123FCF">
            <w:pPr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 </w:t>
            </w:r>
          </w:p>
          <w:p w:rsidR="00123FCF" w:rsidRDefault="00123FCF">
            <w:pPr>
              <w:jc w:val="both"/>
              <w:rPr>
                <w:color w:val="1F3864"/>
              </w:rPr>
            </w:pPr>
            <w:r>
              <w:rPr>
                <w:color w:val="1F3864"/>
              </w:rPr>
              <w:t>In presenza</w:t>
            </w:r>
          </w:p>
          <w:p w:rsidR="00123FCF" w:rsidRDefault="00123FCF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color w:val="1F3864"/>
              </w:rPr>
              <w:t xml:space="preserve">Orario: </w:t>
            </w:r>
            <w:r w:rsidR="00911936">
              <w:rPr>
                <w:color w:val="1F3864"/>
              </w:rPr>
              <w:t>9</w:t>
            </w:r>
            <w:r>
              <w:rPr>
                <w:color w:val="1F3864"/>
              </w:rPr>
              <w:t>:00 - 1</w:t>
            </w:r>
            <w:r w:rsidR="00911936">
              <w:rPr>
                <w:color w:val="1F3864"/>
              </w:rPr>
              <w:t>1</w:t>
            </w:r>
            <w:r>
              <w:rPr>
                <w:color w:val="1F3864"/>
              </w:rPr>
              <w:t>:00 presso la sede dell’Ente Parco Regionale del Taburno-Camposauro</w:t>
            </w:r>
            <w:r w:rsidR="0074681B">
              <w:rPr>
                <w:color w:val="1F3864"/>
              </w:rPr>
              <w:t xml:space="preserve"> in piazza </w:t>
            </w:r>
            <w:r w:rsidR="00911936">
              <w:rPr>
                <w:color w:val="1F3864"/>
              </w:rPr>
              <w:t>Vittorio Veneto</w:t>
            </w:r>
            <w:r w:rsidR="0074681B">
              <w:rPr>
                <w:color w:val="1F3864"/>
              </w:rPr>
              <w:t xml:space="preserve"> - Cautano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F905DC" w:rsidRDefault="00911936">
            <w:pPr>
              <w:jc w:val="both"/>
              <w:rPr>
                <w:color w:val="1F3864"/>
              </w:rPr>
            </w:pPr>
            <w:r>
              <w:rPr>
                <w:color w:val="1F3864"/>
              </w:rPr>
              <w:t>-</w:t>
            </w:r>
            <w:r w:rsidR="00F905DC">
              <w:rPr>
                <w:color w:val="1F3864"/>
              </w:rPr>
              <w:t>saluti introduttivi</w:t>
            </w:r>
          </w:p>
          <w:p w:rsidR="00F905DC" w:rsidRDefault="00F905DC">
            <w:pPr>
              <w:jc w:val="both"/>
              <w:rPr>
                <w:color w:val="1F3864"/>
              </w:rPr>
            </w:pPr>
          </w:p>
          <w:p w:rsidR="00F905DC" w:rsidRDefault="00911936" w:rsidP="00911936">
            <w:pPr>
              <w:jc w:val="both"/>
              <w:rPr>
                <w:color w:val="1F3864"/>
              </w:rPr>
            </w:pPr>
            <w:r>
              <w:rPr>
                <w:color w:val="1F3864"/>
              </w:rPr>
              <w:t>-</w:t>
            </w:r>
            <w:r w:rsidR="00F905DC">
              <w:rPr>
                <w:color w:val="1F3864"/>
              </w:rPr>
              <w:t>presentazione del</w:t>
            </w:r>
            <w:r>
              <w:rPr>
                <w:color w:val="1F3864"/>
              </w:rPr>
              <w:t xml:space="preserve"> Parco del </w:t>
            </w:r>
            <w:r w:rsidR="00F905DC">
              <w:rPr>
                <w:color w:val="1F3864"/>
              </w:rPr>
              <w:t xml:space="preserve">Taburno-Camposauro </w:t>
            </w:r>
          </w:p>
          <w:p w:rsidR="00F905DC" w:rsidRDefault="00F905DC">
            <w:pPr>
              <w:jc w:val="both"/>
              <w:rPr>
                <w:color w:val="1F3864"/>
              </w:rPr>
            </w:pPr>
          </w:p>
          <w:p w:rsidR="00F905DC" w:rsidRDefault="00911936">
            <w:pPr>
              <w:jc w:val="both"/>
              <w:rPr>
                <w:color w:val="1F3864"/>
              </w:rPr>
            </w:pPr>
            <w:r>
              <w:rPr>
                <w:color w:val="1F3864"/>
              </w:rPr>
              <w:t>-</w:t>
            </w:r>
            <w:r>
              <w:t xml:space="preserve"> il </w:t>
            </w:r>
            <w:r w:rsidRPr="00911936">
              <w:rPr>
                <w:color w:val="1F3864"/>
              </w:rPr>
              <w:t xml:space="preserve">GeoPark </w:t>
            </w:r>
            <w:r>
              <w:rPr>
                <w:color w:val="1F3864"/>
              </w:rPr>
              <w:t xml:space="preserve">del Taburno Camposauro </w:t>
            </w:r>
            <w:r w:rsidRPr="00911936">
              <w:rPr>
                <w:color w:val="1F3864"/>
              </w:rPr>
              <w:t>con i suoi geositi a cura dell’Università degli Studi del Sannio.</w:t>
            </w:r>
          </w:p>
          <w:p w:rsidR="00F905DC" w:rsidRDefault="00F905DC">
            <w:pPr>
              <w:jc w:val="both"/>
              <w:rPr>
                <w:color w:val="1F3864"/>
              </w:rPr>
            </w:pPr>
          </w:p>
          <w:p w:rsidR="00123FCF" w:rsidRDefault="00123FCF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</w:tc>
      </w:tr>
    </w:tbl>
    <w:p w:rsidR="0074681B" w:rsidRDefault="0074681B" w:rsidP="00737840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p w:rsidR="001609D8" w:rsidRDefault="001609D8" w:rsidP="00737840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p w:rsidR="001609D8" w:rsidRDefault="001609D8" w:rsidP="00737840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p w:rsidR="001609D8" w:rsidRDefault="001609D8" w:rsidP="00737840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217"/>
        <w:gridCol w:w="4767"/>
      </w:tblGrid>
      <w:tr w:rsidR="00911936" w:rsidTr="00911936">
        <w:trPr>
          <w:trHeight w:val="2977"/>
        </w:trPr>
        <w:tc>
          <w:tcPr>
            <w:tcW w:w="1668" w:type="dxa"/>
            <w:shd w:val="clear" w:color="auto" w:fill="auto"/>
          </w:tcPr>
          <w:p w:rsidR="0074681B" w:rsidRDefault="0074681B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74681B" w:rsidRDefault="0074681B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74681B" w:rsidRDefault="0074681B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74681B" w:rsidRDefault="0074681B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74681B" w:rsidRDefault="0074681B" w:rsidP="00911936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74681B" w:rsidRDefault="00911936" w:rsidP="00911936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color w:val="1F3864"/>
              </w:rPr>
              <w:t>2 ORE</w:t>
            </w:r>
          </w:p>
        </w:tc>
        <w:tc>
          <w:tcPr>
            <w:tcW w:w="3260" w:type="dxa"/>
            <w:shd w:val="clear" w:color="auto" w:fill="auto"/>
          </w:tcPr>
          <w:p w:rsidR="004B333E" w:rsidRDefault="004B333E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4B333E" w:rsidRDefault="004B333E">
            <w:pPr>
              <w:jc w:val="center"/>
              <w:rPr>
                <w:b/>
                <w:bCs/>
                <w:color w:val="1F3864"/>
              </w:rPr>
            </w:pPr>
            <w:r>
              <w:rPr>
                <w:b/>
                <w:bCs/>
                <w:color w:val="1F3864"/>
              </w:rPr>
              <w:t>2° MODULO</w:t>
            </w:r>
          </w:p>
          <w:p w:rsidR="00911936" w:rsidRPr="00911936" w:rsidRDefault="00911936" w:rsidP="00911936">
            <w:pPr>
              <w:jc w:val="both"/>
              <w:rPr>
                <w:color w:val="1F3864"/>
              </w:rPr>
            </w:pPr>
          </w:p>
          <w:p w:rsidR="00911936" w:rsidRPr="00911936" w:rsidRDefault="00911936" w:rsidP="00911936">
            <w:pPr>
              <w:jc w:val="both"/>
              <w:rPr>
                <w:color w:val="1F3864"/>
              </w:rPr>
            </w:pPr>
            <w:r w:rsidRPr="00911936">
              <w:rPr>
                <w:color w:val="1F3864"/>
              </w:rPr>
              <w:t>In presenza</w:t>
            </w:r>
          </w:p>
          <w:p w:rsidR="004B333E" w:rsidRDefault="00911936" w:rsidP="00911936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911936">
              <w:rPr>
                <w:color w:val="1F3864"/>
              </w:rPr>
              <w:t xml:space="preserve">Orario: </w:t>
            </w:r>
            <w:r>
              <w:rPr>
                <w:color w:val="1F3864"/>
              </w:rPr>
              <w:t>11</w:t>
            </w:r>
            <w:r w:rsidRPr="00911936">
              <w:rPr>
                <w:color w:val="1F3864"/>
              </w:rPr>
              <w:t>:00 - 1</w:t>
            </w:r>
            <w:r>
              <w:rPr>
                <w:color w:val="1F3864"/>
              </w:rPr>
              <w:t>3</w:t>
            </w:r>
            <w:r w:rsidRPr="00911936">
              <w:rPr>
                <w:color w:val="1F3864"/>
              </w:rPr>
              <w:t>:00 presso la sede dell’Ente Parco Regionale del Taburno-Camposauro in piazza Vittorio Veneto - Cautano</w:t>
            </w:r>
          </w:p>
        </w:tc>
        <w:tc>
          <w:tcPr>
            <w:tcW w:w="4850" w:type="dxa"/>
            <w:shd w:val="clear" w:color="auto" w:fill="auto"/>
          </w:tcPr>
          <w:p w:rsidR="00911936" w:rsidRDefault="00911936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:rsidR="00911936" w:rsidRDefault="00911936">
            <w:pPr>
              <w:jc w:val="both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  <w:p w:rsidR="00911936" w:rsidRDefault="00911936">
            <w:pPr>
              <w:jc w:val="both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  <w:p w:rsidR="0074681B" w:rsidRDefault="00911936">
            <w:pPr>
              <w:jc w:val="both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911936">
              <w:rPr>
                <w:color w:val="1F3864"/>
              </w:rPr>
              <w:t>La candidatura UNESCO Global Geopark e come veicolare i contenuti geologici e utilizzarli in modo trasversale nella formazione degli studenti</w:t>
            </w:r>
          </w:p>
        </w:tc>
      </w:tr>
    </w:tbl>
    <w:p w:rsidR="00911936" w:rsidRDefault="00911936" w:rsidP="0074681B">
      <w:pPr>
        <w:jc w:val="both"/>
        <w:rPr>
          <w:b/>
          <w:bCs/>
          <w:color w:val="1F3864"/>
        </w:rPr>
      </w:pPr>
    </w:p>
    <w:p w:rsidR="00911936" w:rsidRDefault="00911936" w:rsidP="0074681B">
      <w:pPr>
        <w:jc w:val="both"/>
        <w:rPr>
          <w:b/>
          <w:bCs/>
          <w:color w:val="1F3864"/>
        </w:rPr>
      </w:pPr>
    </w:p>
    <w:p w:rsidR="004B333E" w:rsidRDefault="004B333E" w:rsidP="0074681B">
      <w:pPr>
        <w:jc w:val="both"/>
        <w:rPr>
          <w:color w:val="1F3864"/>
          <w:u w:val="single"/>
        </w:rPr>
      </w:pPr>
      <w:r>
        <w:rPr>
          <w:b/>
          <w:bCs/>
          <w:color w:val="1F3864"/>
          <w:u w:val="single"/>
        </w:rPr>
        <w:t>COSTO</w:t>
      </w:r>
    </w:p>
    <w:p w:rsidR="004B333E" w:rsidRDefault="004B333E" w:rsidP="0074681B">
      <w:pPr>
        <w:jc w:val="both"/>
        <w:rPr>
          <w:color w:val="1F3864"/>
        </w:rPr>
      </w:pPr>
      <w:r>
        <w:rPr>
          <w:color w:val="1F3864"/>
        </w:rPr>
        <w:t xml:space="preserve">Il costo del corso è interamente gratuito. </w:t>
      </w:r>
    </w:p>
    <w:p w:rsidR="004B333E" w:rsidRDefault="004B333E" w:rsidP="0074681B">
      <w:pPr>
        <w:jc w:val="both"/>
        <w:rPr>
          <w:color w:val="1F3864"/>
        </w:rPr>
      </w:pPr>
    </w:p>
    <w:p w:rsidR="001609D8" w:rsidRDefault="004B333E" w:rsidP="0074681B">
      <w:pPr>
        <w:jc w:val="both"/>
        <w:rPr>
          <w:color w:val="1F3864"/>
        </w:rPr>
      </w:pPr>
      <w:r>
        <w:rPr>
          <w:b/>
          <w:bCs/>
          <w:color w:val="1F3864"/>
          <w:u w:val="single"/>
        </w:rPr>
        <w:t>MODALITÀ ISCRIZIONE</w:t>
      </w:r>
      <w:r>
        <w:rPr>
          <w:color w:val="1F3864"/>
        </w:rPr>
        <w:t xml:space="preserve"> </w:t>
      </w:r>
    </w:p>
    <w:p w:rsidR="004B333E" w:rsidRDefault="004B333E" w:rsidP="0074681B">
      <w:pPr>
        <w:jc w:val="both"/>
        <w:rPr>
          <w:color w:val="1F3864"/>
        </w:rPr>
      </w:pPr>
      <w:r>
        <w:rPr>
          <w:color w:val="1F3864"/>
        </w:rPr>
        <w:t xml:space="preserve">Le iscrizioni dovranno essere presentate entro il </w:t>
      </w:r>
      <w:r w:rsidR="00911936">
        <w:rPr>
          <w:color w:val="1F3864"/>
        </w:rPr>
        <w:t>4</w:t>
      </w:r>
      <w:r>
        <w:rPr>
          <w:color w:val="1F3864"/>
        </w:rPr>
        <w:t xml:space="preserve"> marzo 20023 inviando l'apposito modulo (Allegato2) all’indirizzo mail: </w:t>
      </w:r>
      <w:r>
        <w:rPr>
          <w:color w:val="1F3864"/>
          <w:shd w:val="clear" w:color="auto" w:fill="FFFFFF"/>
        </w:rPr>
        <w:t>portavoce@parcotaburno.it</w:t>
      </w:r>
      <w:r>
        <w:rPr>
          <w:color w:val="1F3864"/>
        </w:rPr>
        <w:t xml:space="preserve">.  </w:t>
      </w:r>
    </w:p>
    <w:p w:rsidR="004B333E" w:rsidRDefault="004B333E" w:rsidP="0074681B">
      <w:pPr>
        <w:jc w:val="both"/>
        <w:rPr>
          <w:color w:val="1F3864"/>
        </w:rPr>
      </w:pPr>
    </w:p>
    <w:p w:rsidR="004B333E" w:rsidRDefault="004B333E" w:rsidP="0074681B">
      <w:pPr>
        <w:jc w:val="both"/>
        <w:rPr>
          <w:color w:val="1F3864"/>
          <w:u w:val="single"/>
        </w:rPr>
      </w:pPr>
      <w:r>
        <w:rPr>
          <w:b/>
          <w:bCs/>
          <w:color w:val="1F3864"/>
          <w:u w:val="single"/>
        </w:rPr>
        <w:t>ULTERIORI INFORMAZIONI</w:t>
      </w:r>
      <w:r>
        <w:rPr>
          <w:color w:val="1F3864"/>
          <w:u w:val="single"/>
        </w:rPr>
        <w:t xml:space="preserve"> </w:t>
      </w:r>
    </w:p>
    <w:p w:rsidR="0074681B" w:rsidRDefault="004B333E" w:rsidP="0074681B">
      <w:pPr>
        <w:jc w:val="both"/>
        <w:rPr>
          <w:color w:val="1F3864"/>
        </w:rPr>
      </w:pPr>
      <w:r>
        <w:rPr>
          <w:color w:val="1F3864"/>
        </w:rPr>
        <w:t>Per ulteriori informazioni è possibile contattare la Portavoce dell’Ente Parco Regionale del Taburno Camposauro</w:t>
      </w:r>
      <w:r w:rsidR="00911936">
        <w:rPr>
          <w:color w:val="1F3864"/>
        </w:rPr>
        <w:t>:</w:t>
      </w:r>
      <w:r>
        <w:rPr>
          <w:color w:val="1F3864"/>
        </w:rPr>
        <w:t xml:space="preserve"> dott.ssa Assunta Ferretta</w:t>
      </w:r>
      <w:r w:rsidR="00911936">
        <w:rPr>
          <w:color w:val="1F3864"/>
        </w:rPr>
        <w:t xml:space="preserve"> alla mail portavoce@parcotaburno.it</w:t>
      </w:r>
    </w:p>
    <w:p w:rsidR="004B333E" w:rsidRDefault="004B333E" w:rsidP="00911936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sectPr w:rsidR="004B333E" w:rsidSect="00911936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8F6" w:rsidRDefault="003238F6">
      <w:r>
        <w:separator/>
      </w:r>
    </w:p>
  </w:endnote>
  <w:endnote w:type="continuationSeparator" w:id="0">
    <w:p w:rsidR="003238F6" w:rsidRDefault="0032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8F6" w:rsidRDefault="003238F6">
      <w:r>
        <w:separator/>
      </w:r>
    </w:p>
  </w:footnote>
  <w:footnote w:type="continuationSeparator" w:id="0">
    <w:p w:rsidR="003238F6" w:rsidRDefault="0032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1F9"/>
    <w:multiLevelType w:val="hybridMultilevel"/>
    <w:tmpl w:val="6BCE1E7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76553B"/>
    <w:multiLevelType w:val="hybridMultilevel"/>
    <w:tmpl w:val="A0B83C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A6714"/>
    <w:multiLevelType w:val="hybridMultilevel"/>
    <w:tmpl w:val="554490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EA2"/>
    <w:multiLevelType w:val="hybridMultilevel"/>
    <w:tmpl w:val="2D6CF95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97082"/>
    <w:multiLevelType w:val="hybridMultilevel"/>
    <w:tmpl w:val="10F271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1FC7"/>
    <w:multiLevelType w:val="multilevel"/>
    <w:tmpl w:val="5F70C6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487ACC"/>
    <w:multiLevelType w:val="hybridMultilevel"/>
    <w:tmpl w:val="7A6E2F42"/>
    <w:lvl w:ilvl="0" w:tplc="2806B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0C4C"/>
    <w:multiLevelType w:val="hybridMultilevel"/>
    <w:tmpl w:val="8F5A18C8"/>
    <w:lvl w:ilvl="0" w:tplc="0CE046D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30FA"/>
    <w:multiLevelType w:val="hybridMultilevel"/>
    <w:tmpl w:val="2D2AF73E"/>
    <w:lvl w:ilvl="0" w:tplc="2806B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ADA"/>
    <w:multiLevelType w:val="hybridMultilevel"/>
    <w:tmpl w:val="2DFEC44E"/>
    <w:lvl w:ilvl="0" w:tplc="7048DA9A">
      <w:start w:val="7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3039"/>
    <w:multiLevelType w:val="hybridMultilevel"/>
    <w:tmpl w:val="809C7268"/>
    <w:lvl w:ilvl="0" w:tplc="7048DA9A">
      <w:start w:val="7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4D7"/>
    <w:multiLevelType w:val="hybridMultilevel"/>
    <w:tmpl w:val="BDCCE8F4"/>
    <w:lvl w:ilvl="0" w:tplc="2806B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A8CFE6">
      <w:start w:val="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ahoma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47DE8"/>
    <w:multiLevelType w:val="hybridMultilevel"/>
    <w:tmpl w:val="6B5041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F4AE8"/>
    <w:multiLevelType w:val="hybridMultilevel"/>
    <w:tmpl w:val="DF38242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6261BA"/>
    <w:multiLevelType w:val="hybridMultilevel"/>
    <w:tmpl w:val="F1A4E358"/>
    <w:lvl w:ilvl="0" w:tplc="33B06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DAE87606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4C3"/>
    <w:multiLevelType w:val="hybridMultilevel"/>
    <w:tmpl w:val="BEAED062"/>
    <w:lvl w:ilvl="0" w:tplc="2806B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21BE9"/>
    <w:multiLevelType w:val="hybridMultilevel"/>
    <w:tmpl w:val="2A461094"/>
    <w:lvl w:ilvl="0" w:tplc="2806B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06F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DCA8CFE6">
      <w:start w:val="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ahoma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6297C"/>
    <w:multiLevelType w:val="hybridMultilevel"/>
    <w:tmpl w:val="6F187830"/>
    <w:lvl w:ilvl="0" w:tplc="2806B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477F1"/>
    <w:multiLevelType w:val="hybridMultilevel"/>
    <w:tmpl w:val="6846E76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B232FBE"/>
    <w:multiLevelType w:val="hybridMultilevel"/>
    <w:tmpl w:val="4E625FAE"/>
    <w:lvl w:ilvl="0" w:tplc="2806B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0526"/>
    <w:multiLevelType w:val="hybridMultilevel"/>
    <w:tmpl w:val="5276E4EE"/>
    <w:lvl w:ilvl="0" w:tplc="2806B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4EE"/>
    <w:multiLevelType w:val="multilevel"/>
    <w:tmpl w:val="18468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90B4E8B"/>
    <w:multiLevelType w:val="hybridMultilevel"/>
    <w:tmpl w:val="D206B882"/>
    <w:lvl w:ilvl="0" w:tplc="2806B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11EEE"/>
    <w:multiLevelType w:val="hybridMultilevel"/>
    <w:tmpl w:val="9E5480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77581"/>
    <w:multiLevelType w:val="hybridMultilevel"/>
    <w:tmpl w:val="5FD048B6"/>
    <w:lvl w:ilvl="0" w:tplc="33B06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B1D49"/>
    <w:multiLevelType w:val="hybridMultilevel"/>
    <w:tmpl w:val="71625A06"/>
    <w:lvl w:ilvl="0" w:tplc="B94AE3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C4D44"/>
    <w:multiLevelType w:val="hybridMultilevel"/>
    <w:tmpl w:val="C3BC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96F50"/>
    <w:multiLevelType w:val="hybridMultilevel"/>
    <w:tmpl w:val="3A121D18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AE578FB"/>
    <w:multiLevelType w:val="hybridMultilevel"/>
    <w:tmpl w:val="390E336A"/>
    <w:lvl w:ilvl="0" w:tplc="9AFEA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77021">
    <w:abstractNumId w:val="23"/>
  </w:num>
  <w:num w:numId="2" w16cid:durableId="1188761293">
    <w:abstractNumId w:val="27"/>
  </w:num>
  <w:num w:numId="3" w16cid:durableId="151215759">
    <w:abstractNumId w:val="13"/>
  </w:num>
  <w:num w:numId="4" w16cid:durableId="1496921201">
    <w:abstractNumId w:val="18"/>
  </w:num>
  <w:num w:numId="5" w16cid:durableId="172258647">
    <w:abstractNumId w:val="21"/>
  </w:num>
  <w:num w:numId="6" w16cid:durableId="1658341217">
    <w:abstractNumId w:val="24"/>
  </w:num>
  <w:num w:numId="7" w16cid:durableId="227544142">
    <w:abstractNumId w:val="19"/>
  </w:num>
  <w:num w:numId="8" w16cid:durableId="761880208">
    <w:abstractNumId w:val="17"/>
  </w:num>
  <w:num w:numId="9" w16cid:durableId="196545148">
    <w:abstractNumId w:val="14"/>
  </w:num>
  <w:num w:numId="10" w16cid:durableId="2060202486">
    <w:abstractNumId w:val="22"/>
  </w:num>
  <w:num w:numId="11" w16cid:durableId="1844854838">
    <w:abstractNumId w:val="15"/>
  </w:num>
  <w:num w:numId="12" w16cid:durableId="356928519">
    <w:abstractNumId w:val="16"/>
  </w:num>
  <w:num w:numId="13" w16cid:durableId="1897157639">
    <w:abstractNumId w:val="11"/>
  </w:num>
  <w:num w:numId="14" w16cid:durableId="1285960817">
    <w:abstractNumId w:val="25"/>
  </w:num>
  <w:num w:numId="15" w16cid:durableId="2125072908">
    <w:abstractNumId w:val="5"/>
  </w:num>
  <w:num w:numId="16" w16cid:durableId="490802470">
    <w:abstractNumId w:val="6"/>
  </w:num>
  <w:num w:numId="17" w16cid:durableId="484511483">
    <w:abstractNumId w:val="20"/>
  </w:num>
  <w:num w:numId="18" w16cid:durableId="1710185719">
    <w:abstractNumId w:val="8"/>
  </w:num>
  <w:num w:numId="19" w16cid:durableId="1220635239">
    <w:abstractNumId w:val="9"/>
  </w:num>
  <w:num w:numId="20" w16cid:durableId="1034185977">
    <w:abstractNumId w:val="10"/>
  </w:num>
  <w:num w:numId="21" w16cid:durableId="1836261345">
    <w:abstractNumId w:val="2"/>
  </w:num>
  <w:num w:numId="22" w16cid:durableId="529730065">
    <w:abstractNumId w:val="1"/>
  </w:num>
  <w:num w:numId="23" w16cid:durableId="1291130608">
    <w:abstractNumId w:val="12"/>
  </w:num>
  <w:num w:numId="24" w16cid:durableId="882445481">
    <w:abstractNumId w:val="4"/>
  </w:num>
  <w:num w:numId="25" w16cid:durableId="1800762175">
    <w:abstractNumId w:val="3"/>
  </w:num>
  <w:num w:numId="26" w16cid:durableId="366613184">
    <w:abstractNumId w:val="0"/>
  </w:num>
  <w:num w:numId="27" w16cid:durableId="195240729">
    <w:abstractNumId w:val="26"/>
  </w:num>
  <w:num w:numId="28" w16cid:durableId="1104039615">
    <w:abstractNumId w:val="7"/>
  </w:num>
  <w:num w:numId="29" w16cid:durableId="12880764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B"/>
    <w:rsid w:val="00012668"/>
    <w:rsid w:val="00016202"/>
    <w:rsid w:val="00016C5F"/>
    <w:rsid w:val="00055EF0"/>
    <w:rsid w:val="00074E13"/>
    <w:rsid w:val="00081C85"/>
    <w:rsid w:val="000821A5"/>
    <w:rsid w:val="000B4521"/>
    <w:rsid w:val="00121D4C"/>
    <w:rsid w:val="00123B6D"/>
    <w:rsid w:val="00123FCF"/>
    <w:rsid w:val="001307AD"/>
    <w:rsid w:val="001321EE"/>
    <w:rsid w:val="00153729"/>
    <w:rsid w:val="001609D8"/>
    <w:rsid w:val="00173D68"/>
    <w:rsid w:val="001855EB"/>
    <w:rsid w:val="00195002"/>
    <w:rsid w:val="001D2112"/>
    <w:rsid w:val="001D5372"/>
    <w:rsid w:val="001E36BB"/>
    <w:rsid w:val="001E37B3"/>
    <w:rsid w:val="00203015"/>
    <w:rsid w:val="0023483D"/>
    <w:rsid w:val="00237662"/>
    <w:rsid w:val="00287FD2"/>
    <w:rsid w:val="00292B68"/>
    <w:rsid w:val="002B38B3"/>
    <w:rsid w:val="002B62CB"/>
    <w:rsid w:val="002D7D9F"/>
    <w:rsid w:val="003053EE"/>
    <w:rsid w:val="003238F6"/>
    <w:rsid w:val="00341992"/>
    <w:rsid w:val="0035106A"/>
    <w:rsid w:val="00356CDF"/>
    <w:rsid w:val="0035777F"/>
    <w:rsid w:val="00387E26"/>
    <w:rsid w:val="003A7496"/>
    <w:rsid w:val="003B49D9"/>
    <w:rsid w:val="003C4949"/>
    <w:rsid w:val="00405872"/>
    <w:rsid w:val="00413E6A"/>
    <w:rsid w:val="00414418"/>
    <w:rsid w:val="00417A62"/>
    <w:rsid w:val="00436F41"/>
    <w:rsid w:val="00457DAC"/>
    <w:rsid w:val="004B333E"/>
    <w:rsid w:val="004F4A0D"/>
    <w:rsid w:val="00525529"/>
    <w:rsid w:val="005A66E5"/>
    <w:rsid w:val="005C4765"/>
    <w:rsid w:val="005F0C71"/>
    <w:rsid w:val="005F1DA0"/>
    <w:rsid w:val="005F69C5"/>
    <w:rsid w:val="00624136"/>
    <w:rsid w:val="006676A5"/>
    <w:rsid w:val="006A6470"/>
    <w:rsid w:val="006F3DD4"/>
    <w:rsid w:val="006F6BAC"/>
    <w:rsid w:val="00704F6B"/>
    <w:rsid w:val="00724C72"/>
    <w:rsid w:val="007335E1"/>
    <w:rsid w:val="00737840"/>
    <w:rsid w:val="0074681B"/>
    <w:rsid w:val="007837F3"/>
    <w:rsid w:val="00784FD7"/>
    <w:rsid w:val="007F1165"/>
    <w:rsid w:val="00820699"/>
    <w:rsid w:val="008433CA"/>
    <w:rsid w:val="00876500"/>
    <w:rsid w:val="008766CE"/>
    <w:rsid w:val="008A0FF5"/>
    <w:rsid w:val="008B11D1"/>
    <w:rsid w:val="008F5323"/>
    <w:rsid w:val="009022AC"/>
    <w:rsid w:val="009045E1"/>
    <w:rsid w:val="00911936"/>
    <w:rsid w:val="00912DB0"/>
    <w:rsid w:val="00927BBB"/>
    <w:rsid w:val="0093497B"/>
    <w:rsid w:val="0095463D"/>
    <w:rsid w:val="00966901"/>
    <w:rsid w:val="00992313"/>
    <w:rsid w:val="009C03E2"/>
    <w:rsid w:val="009D5445"/>
    <w:rsid w:val="009F0B40"/>
    <w:rsid w:val="00A067E5"/>
    <w:rsid w:val="00A13075"/>
    <w:rsid w:val="00A43ECA"/>
    <w:rsid w:val="00A47351"/>
    <w:rsid w:val="00A62068"/>
    <w:rsid w:val="00A627A1"/>
    <w:rsid w:val="00A72273"/>
    <w:rsid w:val="00A866D5"/>
    <w:rsid w:val="00A9052E"/>
    <w:rsid w:val="00A93F95"/>
    <w:rsid w:val="00AA3358"/>
    <w:rsid w:val="00AF394A"/>
    <w:rsid w:val="00B33070"/>
    <w:rsid w:val="00B420A0"/>
    <w:rsid w:val="00B5430D"/>
    <w:rsid w:val="00B62B15"/>
    <w:rsid w:val="00B92BC1"/>
    <w:rsid w:val="00BB7426"/>
    <w:rsid w:val="00BD08DB"/>
    <w:rsid w:val="00C2184F"/>
    <w:rsid w:val="00C26AF7"/>
    <w:rsid w:val="00C37B44"/>
    <w:rsid w:val="00CB4EBB"/>
    <w:rsid w:val="00D11878"/>
    <w:rsid w:val="00D23AB6"/>
    <w:rsid w:val="00D836E1"/>
    <w:rsid w:val="00D95845"/>
    <w:rsid w:val="00DB5424"/>
    <w:rsid w:val="00DD042E"/>
    <w:rsid w:val="00DE23CB"/>
    <w:rsid w:val="00E04956"/>
    <w:rsid w:val="00E25DC9"/>
    <w:rsid w:val="00E3218B"/>
    <w:rsid w:val="00E41BBD"/>
    <w:rsid w:val="00E57D3E"/>
    <w:rsid w:val="00EA0A08"/>
    <w:rsid w:val="00F52E00"/>
    <w:rsid w:val="00F53D4D"/>
    <w:rsid w:val="00F905DC"/>
    <w:rsid w:val="00FE68F0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9C3AE7"/>
  <w15:chartTrackingRefBased/>
  <w15:docId w15:val="{C2F051A2-D383-994D-B712-A1493E06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55E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855EB"/>
    <w:rPr>
      <w:color w:val="0000FF"/>
      <w:u w:val="single"/>
    </w:rPr>
  </w:style>
  <w:style w:type="paragraph" w:styleId="Rientrocorpodeltesto">
    <w:name w:val="Body Text Indent"/>
    <w:basedOn w:val="Normale"/>
    <w:semiHidden/>
    <w:rsid w:val="00153729"/>
    <w:pPr>
      <w:ind w:left="1134" w:hanging="1134"/>
      <w:jc w:val="right"/>
    </w:pPr>
    <w:rPr>
      <w:szCs w:val="20"/>
    </w:rPr>
  </w:style>
  <w:style w:type="table" w:styleId="Grigliatabella">
    <w:name w:val="Table Grid"/>
    <w:basedOn w:val="Tabellanormale"/>
    <w:rsid w:val="007F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321EE"/>
    <w:rPr>
      <w:sz w:val="20"/>
      <w:szCs w:val="20"/>
    </w:rPr>
  </w:style>
  <w:style w:type="character" w:styleId="Rimandonotaapidipagina">
    <w:name w:val="footnote reference"/>
    <w:semiHidden/>
    <w:rsid w:val="001321EE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91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9F65-D725-4FB6-B664-A047373032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PARCO REGIONALE DEL</vt:lpstr>
    </vt:vector>
  </TitlesOfParts>
  <Company>Parco Taburno Camposauro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 REGIONALE DEL</dc:title>
  <dc:subject/>
  <dc:creator>Errico</dc:creator>
  <cp:keywords/>
  <cp:lastModifiedBy>Assunta Ferretta</cp:lastModifiedBy>
  <cp:revision>2</cp:revision>
  <cp:lastPrinted>2022-09-07T13:36:00Z</cp:lastPrinted>
  <dcterms:created xsi:type="dcterms:W3CDTF">2023-03-03T11:52:00Z</dcterms:created>
  <dcterms:modified xsi:type="dcterms:W3CDTF">2023-03-03T11:52:00Z</dcterms:modified>
</cp:coreProperties>
</file>